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E8" w:rsidRDefault="00E408E8">
      <w:pPr>
        <w:tabs>
          <w:tab w:val="left" w:pos="1854"/>
        </w:tabs>
        <w:spacing w:line="276" w:lineRule="auto"/>
        <w:jc w:val="left"/>
        <w:rPr>
          <w:color w:val="262626"/>
          <w:kern w:val="0"/>
        </w:rPr>
      </w:pPr>
      <w:r>
        <w:rPr>
          <w:color w:val="262626"/>
          <w:kern w:val="0"/>
        </w:rPr>
        <w:t>Dear C</w:t>
      </w:r>
      <w:r w:rsidRPr="00BF22E4">
        <w:rPr>
          <w:color w:val="262626"/>
          <w:kern w:val="0"/>
        </w:rPr>
        <w:t>olleagues,</w:t>
      </w:r>
      <w:r>
        <w:rPr>
          <w:color w:val="262626"/>
          <w:kern w:val="0"/>
        </w:rPr>
        <w:t xml:space="preserve"> Fellows and Friends</w:t>
      </w:r>
    </w:p>
    <w:p w:rsidR="00E408E8" w:rsidRDefault="00E408E8" w:rsidP="007D679A">
      <w:pPr>
        <w:tabs>
          <w:tab w:val="left" w:pos="1854"/>
        </w:tabs>
        <w:spacing w:line="276" w:lineRule="auto"/>
        <w:rPr>
          <w:rFonts w:cs="Times New Roman"/>
          <w:color w:val="262626"/>
          <w:kern w:val="0"/>
        </w:rPr>
      </w:pPr>
    </w:p>
    <w:p w:rsidR="00E408E8" w:rsidRDefault="00E408E8" w:rsidP="00D12829">
      <w:pPr>
        <w:tabs>
          <w:tab w:val="left" w:pos="1854"/>
        </w:tabs>
        <w:spacing w:line="276" w:lineRule="auto"/>
        <w:rPr>
          <w:color w:val="262626"/>
          <w:kern w:val="0"/>
        </w:rPr>
      </w:pPr>
      <w:r w:rsidRPr="00BF22E4">
        <w:rPr>
          <w:color w:val="262626"/>
          <w:kern w:val="0"/>
        </w:rPr>
        <w:t>As President</w:t>
      </w:r>
      <w:r>
        <w:rPr>
          <w:color w:val="262626"/>
          <w:kern w:val="0"/>
        </w:rPr>
        <w:t>s</w:t>
      </w:r>
      <w:r w:rsidRPr="00BF22E4">
        <w:rPr>
          <w:color w:val="262626"/>
          <w:kern w:val="0"/>
        </w:rPr>
        <w:t xml:space="preserve"> of</w:t>
      </w:r>
      <w:r w:rsidRPr="00A62997">
        <w:rPr>
          <w:color w:val="262626"/>
          <w:kern w:val="0"/>
        </w:rPr>
        <w:t xml:space="preserve"> Meningioma </w:t>
      </w:r>
      <w:r>
        <w:rPr>
          <w:color w:val="262626"/>
          <w:kern w:val="0"/>
        </w:rPr>
        <w:t>Congress 2017 ofI</w:t>
      </w:r>
      <w:r w:rsidRPr="00BF22E4">
        <w:rPr>
          <w:color w:val="262626"/>
          <w:kern w:val="0"/>
        </w:rPr>
        <w:t xml:space="preserve">nternational </w:t>
      </w:r>
      <w:r>
        <w:rPr>
          <w:color w:val="262626"/>
          <w:kern w:val="0"/>
        </w:rPr>
        <w:t>M</w:t>
      </w:r>
      <w:r w:rsidRPr="00BF22E4">
        <w:rPr>
          <w:color w:val="262626"/>
          <w:kern w:val="0"/>
        </w:rPr>
        <w:t xml:space="preserve">eningioma </w:t>
      </w:r>
      <w:r>
        <w:rPr>
          <w:color w:val="262626"/>
          <w:kern w:val="0"/>
        </w:rPr>
        <w:t>S</w:t>
      </w:r>
      <w:r w:rsidRPr="00BF22E4">
        <w:rPr>
          <w:color w:val="262626"/>
          <w:kern w:val="0"/>
        </w:rPr>
        <w:t xml:space="preserve">ociety (IMS), it is </w:t>
      </w:r>
      <w:r>
        <w:rPr>
          <w:color w:val="262626"/>
          <w:kern w:val="0"/>
        </w:rPr>
        <w:t>our</w:t>
      </w:r>
      <w:r w:rsidRPr="00BF22E4">
        <w:rPr>
          <w:color w:val="262626"/>
          <w:kern w:val="0"/>
        </w:rPr>
        <w:t xml:space="preserve"> great pleasure and honor to invite you for this </w:t>
      </w:r>
      <w:r>
        <w:rPr>
          <w:color w:val="262626"/>
          <w:kern w:val="0"/>
        </w:rPr>
        <w:t xml:space="preserve">event on November </w:t>
      </w:r>
      <w:r w:rsidRPr="00BF22E4">
        <w:rPr>
          <w:color w:val="262626"/>
          <w:kern w:val="0"/>
        </w:rPr>
        <w:t>5</w:t>
      </w:r>
      <w:r w:rsidRPr="00E62BD3">
        <w:rPr>
          <w:color w:val="262626"/>
          <w:kern w:val="0"/>
          <w:vertAlign w:val="superscript"/>
        </w:rPr>
        <w:t>th</w:t>
      </w:r>
      <w:r w:rsidRPr="00BF22E4">
        <w:rPr>
          <w:color w:val="262626"/>
          <w:kern w:val="0"/>
        </w:rPr>
        <w:t xml:space="preserve">, 2017 in Beijing, </w:t>
      </w:r>
      <w:r>
        <w:rPr>
          <w:color w:val="262626"/>
          <w:kern w:val="0"/>
        </w:rPr>
        <w:t xml:space="preserve">People’s Republic of </w:t>
      </w:r>
      <w:r w:rsidRPr="00BF22E4">
        <w:rPr>
          <w:color w:val="262626"/>
          <w:kern w:val="0"/>
        </w:rPr>
        <w:t>China.</w:t>
      </w:r>
      <w:r>
        <w:rPr>
          <w:color w:val="262626"/>
          <w:kern w:val="0"/>
        </w:rPr>
        <w:t xml:space="preserve">Being one of the most important organizations in neurosurgery, </w:t>
      </w:r>
      <w:r>
        <w:t xml:space="preserve">IMS </w:t>
      </w:r>
      <w:r w:rsidRPr="003273C0">
        <w:t xml:space="preserve">was </w:t>
      </w:r>
      <w:r>
        <w:t>firstly</w:t>
      </w:r>
      <w:r w:rsidRPr="003273C0">
        <w:t xml:space="preserve">established in September 2006 at the Mt. Fuji Meeting, Japan </w:t>
      </w:r>
      <w:r>
        <w:t>host</w:t>
      </w:r>
      <w:r w:rsidRPr="003273C0">
        <w:t>ed by Dr.</w:t>
      </w:r>
      <w:r>
        <w:t xml:space="preserve"> Takeshi Kawase, aiming to advancing the art of</w:t>
      </w:r>
      <w:r w:rsidRPr="003273C0">
        <w:t xml:space="preserve">the clinical </w:t>
      </w:r>
      <w:r>
        <w:t>care</w:t>
      </w:r>
      <w:r w:rsidRPr="003273C0">
        <w:t xml:space="preserve"> and research </w:t>
      </w:r>
      <w:r>
        <w:t xml:space="preserve">inintracranial </w:t>
      </w:r>
      <w:r w:rsidRPr="003273C0">
        <w:t>meningiomas.</w:t>
      </w:r>
      <w:r>
        <w:rPr>
          <w:color w:val="262626"/>
          <w:kern w:val="0"/>
        </w:rPr>
        <w:t xml:space="preserve"> Previous </w:t>
      </w:r>
      <w:r w:rsidRPr="003273C0">
        <w:rPr>
          <w:color w:val="262626"/>
          <w:kern w:val="0"/>
        </w:rPr>
        <w:t>meetings ha</w:t>
      </w:r>
      <w:r>
        <w:rPr>
          <w:color w:val="262626"/>
          <w:kern w:val="0"/>
        </w:rPr>
        <w:t>ve</w:t>
      </w:r>
      <w:r w:rsidRPr="003273C0">
        <w:rPr>
          <w:color w:val="262626"/>
          <w:kern w:val="0"/>
        </w:rPr>
        <w:t xml:space="preserve"> been hosted </w:t>
      </w:r>
      <w:r>
        <w:rPr>
          <w:color w:val="262626"/>
          <w:kern w:val="0"/>
        </w:rPr>
        <w:t xml:space="preserve">successfully </w:t>
      </w:r>
      <w:r w:rsidRPr="003273C0">
        <w:rPr>
          <w:color w:val="262626"/>
          <w:kern w:val="0"/>
        </w:rPr>
        <w:t>worldwide</w:t>
      </w:r>
      <w:r>
        <w:rPr>
          <w:color w:val="262626"/>
          <w:kern w:val="0"/>
        </w:rPr>
        <w:t xml:space="preserve"> and we are very glad to see it is coming to China soon.</w:t>
      </w:r>
    </w:p>
    <w:p w:rsidR="00E408E8" w:rsidRDefault="00E408E8" w:rsidP="00D12829">
      <w:pPr>
        <w:tabs>
          <w:tab w:val="left" w:pos="1854"/>
        </w:tabs>
        <w:spacing w:line="276" w:lineRule="auto"/>
        <w:rPr>
          <w:color w:val="262626"/>
          <w:kern w:val="0"/>
        </w:rPr>
      </w:pPr>
    </w:p>
    <w:p w:rsidR="00E408E8" w:rsidRDefault="00E408E8" w:rsidP="00D12829">
      <w:pPr>
        <w:tabs>
          <w:tab w:val="left" w:pos="1854"/>
        </w:tabs>
        <w:spacing w:line="276" w:lineRule="auto"/>
        <w:rPr>
          <w:rFonts w:cs="Times New Roman"/>
          <w:color w:val="262626"/>
          <w:kern w:val="0"/>
        </w:rPr>
      </w:pPr>
      <w:r w:rsidRPr="00BF22E4">
        <w:rPr>
          <w:color w:val="262626"/>
          <w:kern w:val="0"/>
        </w:rPr>
        <w:t xml:space="preserve">Meningioma is the most common primary intracranial tumor. </w:t>
      </w:r>
      <w:r>
        <w:rPr>
          <w:color w:val="262626"/>
          <w:kern w:val="0"/>
        </w:rPr>
        <w:t>A</w:t>
      </w:r>
      <w:r w:rsidRPr="00BF22E4">
        <w:rPr>
          <w:color w:val="262626"/>
          <w:kern w:val="0"/>
        </w:rPr>
        <w:t>lthough we ha</w:t>
      </w:r>
      <w:r>
        <w:rPr>
          <w:color w:val="262626"/>
          <w:kern w:val="0"/>
        </w:rPr>
        <w:t>ve</w:t>
      </w:r>
      <w:r w:rsidRPr="00BF22E4">
        <w:rPr>
          <w:color w:val="262626"/>
          <w:kern w:val="0"/>
        </w:rPr>
        <w:t xml:space="preserve"> achieved </w:t>
      </w:r>
      <w:r>
        <w:rPr>
          <w:color w:val="262626"/>
          <w:kern w:val="0"/>
        </w:rPr>
        <w:t xml:space="preserve">a </w:t>
      </w:r>
      <w:r w:rsidRPr="00BF22E4">
        <w:rPr>
          <w:color w:val="262626"/>
          <w:kern w:val="0"/>
        </w:rPr>
        <w:t>great</w:t>
      </w:r>
      <w:r>
        <w:rPr>
          <w:color w:val="262626"/>
          <w:kern w:val="0"/>
        </w:rPr>
        <w:t xml:space="preserve"> amount of knowledge a</w:t>
      </w:r>
      <w:r w:rsidRPr="003273C0">
        <w:rPr>
          <w:color w:val="262626"/>
          <w:kern w:val="0"/>
        </w:rPr>
        <w:t>fter decades of clinic and basic research</w:t>
      </w:r>
      <w:r>
        <w:rPr>
          <w:color w:val="262626"/>
          <w:kern w:val="0"/>
        </w:rPr>
        <w:t>,</w:t>
      </w:r>
      <w:r w:rsidRPr="00BF22E4">
        <w:rPr>
          <w:color w:val="262626"/>
          <w:kern w:val="0"/>
        </w:rPr>
        <w:t xml:space="preserve"> it </w:t>
      </w:r>
      <w:r>
        <w:rPr>
          <w:color w:val="262626"/>
          <w:kern w:val="0"/>
        </w:rPr>
        <w:t xml:space="preserve">never stops </w:t>
      </w:r>
      <w:r w:rsidRPr="00BF22E4">
        <w:rPr>
          <w:color w:val="262626"/>
          <w:kern w:val="0"/>
        </w:rPr>
        <w:t>puzzl</w:t>
      </w:r>
      <w:r>
        <w:rPr>
          <w:color w:val="262626"/>
          <w:kern w:val="0"/>
        </w:rPr>
        <w:t>ing</w:t>
      </w:r>
      <w:r w:rsidRPr="00BF22E4">
        <w:rPr>
          <w:color w:val="262626"/>
          <w:kern w:val="0"/>
        </w:rPr>
        <w:t xml:space="preserve"> and surpris</w:t>
      </w:r>
      <w:r>
        <w:rPr>
          <w:color w:val="262626"/>
          <w:kern w:val="0"/>
        </w:rPr>
        <w:t xml:space="preserve">ingus how complex and difficult this disease can be. Collaboration among </w:t>
      </w:r>
      <w:r w:rsidRPr="00BF22E4">
        <w:rPr>
          <w:color w:val="262626"/>
          <w:kern w:val="0"/>
        </w:rPr>
        <w:t xml:space="preserve">neurosurgeons, radiation oncologists, </w:t>
      </w:r>
      <w:r>
        <w:rPr>
          <w:color w:val="262626"/>
          <w:kern w:val="0"/>
        </w:rPr>
        <w:t xml:space="preserve">biomedical </w:t>
      </w:r>
      <w:r w:rsidRPr="00BF22E4">
        <w:rPr>
          <w:color w:val="262626"/>
          <w:kern w:val="0"/>
        </w:rPr>
        <w:t xml:space="preserve">scientists and </w:t>
      </w:r>
      <w:r>
        <w:rPr>
          <w:color w:val="262626"/>
          <w:kern w:val="0"/>
        </w:rPr>
        <w:t>many other professionals has become a mainstream</w:t>
      </w:r>
      <w:r w:rsidRPr="00BF22E4">
        <w:rPr>
          <w:color w:val="262626"/>
          <w:kern w:val="0"/>
        </w:rPr>
        <w:t>to</w:t>
      </w:r>
      <w:r>
        <w:rPr>
          <w:color w:val="262626"/>
          <w:kern w:val="0"/>
        </w:rPr>
        <w:t xml:space="preserve"> fight against it for those suffering patients</w:t>
      </w:r>
      <w:r w:rsidRPr="00BF22E4">
        <w:rPr>
          <w:color w:val="262626"/>
          <w:kern w:val="0"/>
        </w:rPr>
        <w:t>.</w:t>
      </w:r>
    </w:p>
    <w:p w:rsidR="00E408E8" w:rsidRDefault="00E408E8" w:rsidP="00D12829">
      <w:pPr>
        <w:tabs>
          <w:tab w:val="left" w:pos="1854"/>
        </w:tabs>
        <w:spacing w:line="276" w:lineRule="auto"/>
        <w:rPr>
          <w:rFonts w:cs="Times New Roman"/>
          <w:color w:val="262626"/>
          <w:kern w:val="0"/>
        </w:rPr>
      </w:pPr>
    </w:p>
    <w:p w:rsidR="00E408E8" w:rsidRDefault="00E408E8" w:rsidP="00D12829">
      <w:pPr>
        <w:tabs>
          <w:tab w:val="left" w:pos="1854"/>
        </w:tabs>
        <w:spacing w:line="276" w:lineRule="auto"/>
        <w:rPr>
          <w:color w:val="262626"/>
          <w:kern w:val="0"/>
        </w:rPr>
      </w:pPr>
      <w:r>
        <w:rPr>
          <w:color w:val="262626"/>
          <w:kern w:val="0"/>
        </w:rPr>
        <w:t>N</w:t>
      </w:r>
      <w:r w:rsidRPr="00BF22E4">
        <w:rPr>
          <w:color w:val="262626"/>
          <w:kern w:val="0"/>
        </w:rPr>
        <w:t>eurosurgery</w:t>
      </w:r>
      <w:r>
        <w:rPr>
          <w:color w:val="262626"/>
          <w:kern w:val="0"/>
        </w:rPr>
        <w:t xml:space="preserve"> in China</w:t>
      </w:r>
      <w:r w:rsidRPr="00BF22E4">
        <w:rPr>
          <w:color w:val="262626"/>
          <w:kern w:val="0"/>
        </w:rPr>
        <w:t xml:space="preserve"> has progressed dramatically during the past five decades. Standing on th</w:t>
      </w:r>
      <w:r>
        <w:rPr>
          <w:color w:val="262626"/>
          <w:kern w:val="0"/>
        </w:rPr>
        <w:t>ose</w:t>
      </w:r>
      <w:r w:rsidRPr="00BF22E4">
        <w:rPr>
          <w:color w:val="262626"/>
          <w:kern w:val="0"/>
        </w:rPr>
        <w:t xml:space="preserve"> pioneers’ shoulders</w:t>
      </w:r>
      <w:r>
        <w:rPr>
          <w:color w:val="262626"/>
          <w:kern w:val="0"/>
        </w:rPr>
        <w:t xml:space="preserve"> and being </w:t>
      </w:r>
      <w:r w:rsidRPr="003273C0">
        <w:rPr>
          <w:color w:val="262626"/>
          <w:kern w:val="0"/>
        </w:rPr>
        <w:t>inspired by the global mainstream of the meningioma treatment</w:t>
      </w:r>
      <w:r w:rsidRPr="00BF22E4">
        <w:rPr>
          <w:color w:val="262626"/>
          <w:kern w:val="0"/>
        </w:rPr>
        <w:t xml:space="preserve">, </w:t>
      </w:r>
      <w:r>
        <w:rPr>
          <w:color w:val="262626"/>
          <w:kern w:val="0"/>
        </w:rPr>
        <w:t>nowadays our Chineseneurosurgeonsare not only justsatisfied with achieving</w:t>
      </w:r>
      <w:r w:rsidRPr="00BF22E4">
        <w:rPr>
          <w:color w:val="262626"/>
          <w:kern w:val="0"/>
        </w:rPr>
        <w:t xml:space="preserve"> the total gross resection</w:t>
      </w:r>
      <w:r>
        <w:rPr>
          <w:color w:val="262626"/>
          <w:kern w:val="0"/>
        </w:rPr>
        <w:t xml:space="preserve"> but also dedicated </w:t>
      </w:r>
      <w:r w:rsidRPr="00BF22E4">
        <w:rPr>
          <w:color w:val="262626"/>
          <w:kern w:val="0"/>
        </w:rPr>
        <w:t>to protect</w:t>
      </w:r>
      <w:r>
        <w:rPr>
          <w:color w:val="262626"/>
          <w:kern w:val="0"/>
        </w:rPr>
        <w:t>ing</w:t>
      </w:r>
      <w:r w:rsidRPr="00BF22E4">
        <w:rPr>
          <w:color w:val="262626"/>
          <w:kern w:val="0"/>
        </w:rPr>
        <w:t xml:space="preserve"> the patient’s quality of life</w:t>
      </w:r>
      <w:r>
        <w:rPr>
          <w:color w:val="262626"/>
          <w:kern w:val="0"/>
        </w:rPr>
        <w:t xml:space="preserve"> postoperatively</w:t>
      </w:r>
      <w:r w:rsidRPr="00BF22E4">
        <w:rPr>
          <w:color w:val="262626"/>
          <w:kern w:val="0"/>
        </w:rPr>
        <w:t xml:space="preserve">. </w:t>
      </w:r>
      <w:r>
        <w:rPr>
          <w:color w:val="262626"/>
          <w:kern w:val="0"/>
        </w:rPr>
        <w:t xml:space="preserve">Numerous research studies, both clinically and scientifically,have been carried out for further exploringthis type of neoplasm. Our fellow surgeons </w:t>
      </w:r>
      <w:r w:rsidRPr="00BF22E4">
        <w:rPr>
          <w:color w:val="262626"/>
          <w:kern w:val="0"/>
        </w:rPr>
        <w:t xml:space="preserve">arekeen to learn the ever-advancing knowledge </w:t>
      </w:r>
      <w:r>
        <w:rPr>
          <w:color w:val="262626"/>
          <w:kern w:val="0"/>
        </w:rPr>
        <w:t xml:space="preserve">andhope to </w:t>
      </w:r>
      <w:r w:rsidRPr="00BF22E4">
        <w:rPr>
          <w:color w:val="262626"/>
          <w:kern w:val="0"/>
        </w:rPr>
        <w:t xml:space="preserve">exchange their clinical knowledge and experiences with </w:t>
      </w:r>
      <w:r>
        <w:rPr>
          <w:color w:val="262626"/>
          <w:kern w:val="0"/>
        </w:rPr>
        <w:t xml:space="preserve">other professionalcolleagues </w:t>
      </w:r>
      <w:r w:rsidRPr="00BF22E4">
        <w:rPr>
          <w:color w:val="262626"/>
          <w:kern w:val="0"/>
        </w:rPr>
        <w:t xml:space="preserve">worldwide. </w:t>
      </w:r>
      <w:r>
        <w:rPr>
          <w:color w:val="262626"/>
          <w:kern w:val="0"/>
        </w:rPr>
        <w:t>We arevery glad to see a number of honorable experts in this field from different countries will join us, too.</w:t>
      </w:r>
    </w:p>
    <w:p w:rsidR="00E408E8" w:rsidRDefault="00E408E8" w:rsidP="00D12829">
      <w:pPr>
        <w:tabs>
          <w:tab w:val="left" w:pos="1854"/>
        </w:tabs>
        <w:spacing w:line="276" w:lineRule="auto"/>
        <w:rPr>
          <w:color w:val="262626"/>
          <w:kern w:val="0"/>
        </w:rPr>
      </w:pPr>
    </w:p>
    <w:p w:rsidR="00E408E8" w:rsidRDefault="00E408E8" w:rsidP="00D12829">
      <w:pPr>
        <w:tabs>
          <w:tab w:val="left" w:pos="1854"/>
        </w:tabs>
        <w:spacing w:line="276" w:lineRule="auto"/>
        <w:rPr>
          <w:color w:val="262626"/>
          <w:kern w:val="0"/>
        </w:rPr>
      </w:pPr>
      <w:r>
        <w:rPr>
          <w:color w:val="262626"/>
          <w:kern w:val="0"/>
        </w:rPr>
        <w:t>“Communication, Innovation and Development” are the theme of this coming event in Beijing.</w:t>
      </w:r>
      <w:bookmarkStart w:id="0" w:name="_GoBack"/>
      <w:bookmarkEnd w:id="0"/>
      <w:r>
        <w:rPr>
          <w:color w:val="262626"/>
          <w:kern w:val="0"/>
        </w:rPr>
        <w:t>We</w:t>
      </w:r>
      <w:r w:rsidRPr="00BF22E4">
        <w:rPr>
          <w:color w:val="262626"/>
          <w:kern w:val="0"/>
        </w:rPr>
        <w:t xml:space="preserve"> expect </w:t>
      </w:r>
      <w:r>
        <w:rPr>
          <w:color w:val="262626"/>
          <w:kern w:val="0"/>
        </w:rPr>
        <w:t xml:space="preserve">itwill be </w:t>
      </w:r>
      <w:r w:rsidRPr="00BF22E4">
        <w:rPr>
          <w:color w:val="262626"/>
          <w:kern w:val="0"/>
        </w:rPr>
        <w:t xml:space="preserve">an ideal stage for better </w:t>
      </w:r>
      <w:r>
        <w:rPr>
          <w:color w:val="262626"/>
          <w:kern w:val="0"/>
        </w:rPr>
        <w:t>communication</w:t>
      </w:r>
      <w:r w:rsidRPr="00BF22E4">
        <w:rPr>
          <w:color w:val="262626"/>
          <w:kern w:val="0"/>
        </w:rPr>
        <w:t xml:space="preserve"> betwe</w:t>
      </w:r>
      <w:r>
        <w:rPr>
          <w:color w:val="262626"/>
          <w:kern w:val="0"/>
        </w:rPr>
        <w:t>en Chinese neurosurgeons and international fellows, be a great place to spark brilliant ideas and strategies for better understanding and treating this disease.</w:t>
      </w:r>
    </w:p>
    <w:p w:rsidR="00E408E8" w:rsidRDefault="00E408E8" w:rsidP="00D12829">
      <w:pPr>
        <w:tabs>
          <w:tab w:val="left" w:pos="1854"/>
        </w:tabs>
        <w:spacing w:line="276" w:lineRule="auto"/>
        <w:rPr>
          <w:color w:val="262626"/>
          <w:kern w:val="0"/>
        </w:rPr>
      </w:pPr>
    </w:p>
    <w:p w:rsidR="00E408E8" w:rsidRPr="00A62997" w:rsidRDefault="00E408E8" w:rsidP="00D12829">
      <w:pPr>
        <w:tabs>
          <w:tab w:val="left" w:pos="1854"/>
        </w:tabs>
        <w:spacing w:line="276" w:lineRule="auto"/>
        <w:rPr>
          <w:rFonts w:cs="Times New Roman"/>
          <w:color w:val="262626"/>
          <w:kern w:val="0"/>
        </w:rPr>
      </w:pPr>
      <w:r>
        <w:rPr>
          <w:color w:val="262626"/>
          <w:kern w:val="0"/>
        </w:rPr>
        <w:t>We are looking forward to seeing you all, and sincerely hope you have a great time in Beijing.</w:t>
      </w:r>
    </w:p>
    <w:p w:rsidR="00E408E8" w:rsidRDefault="00E408E8">
      <w:pPr>
        <w:tabs>
          <w:tab w:val="left" w:pos="1854"/>
        </w:tabs>
        <w:spacing w:line="276" w:lineRule="auto"/>
        <w:jc w:val="left"/>
        <w:rPr>
          <w:rFonts w:cs="Times New Roman"/>
          <w:color w:val="262626"/>
          <w:kern w:val="0"/>
        </w:rPr>
      </w:pPr>
    </w:p>
    <w:p w:rsidR="00E408E8" w:rsidRPr="00A62997" w:rsidRDefault="00E408E8">
      <w:pPr>
        <w:widowControl/>
        <w:autoSpaceDE w:val="0"/>
        <w:autoSpaceDN w:val="0"/>
        <w:adjustRightInd w:val="0"/>
        <w:spacing w:line="276" w:lineRule="auto"/>
        <w:jc w:val="left"/>
        <w:rPr>
          <w:rFonts w:cs="Times New Roman"/>
          <w:color w:val="262626"/>
          <w:kern w:val="0"/>
        </w:rPr>
      </w:pPr>
      <w:r w:rsidRPr="00BF22E4">
        <w:rPr>
          <w:color w:val="262626"/>
          <w:kern w:val="0"/>
        </w:rPr>
        <w:t>Best regards,</w:t>
      </w:r>
    </w:p>
    <w:p w:rsidR="00E408E8" w:rsidRPr="00A62997" w:rsidRDefault="00E408E8">
      <w:pPr>
        <w:widowControl/>
        <w:autoSpaceDE w:val="0"/>
        <w:autoSpaceDN w:val="0"/>
        <w:adjustRightInd w:val="0"/>
        <w:spacing w:line="276" w:lineRule="auto"/>
        <w:jc w:val="left"/>
        <w:rPr>
          <w:rFonts w:cs="Times New Roman"/>
          <w:color w:val="262626"/>
          <w:kern w:val="0"/>
        </w:rPr>
      </w:pPr>
    </w:p>
    <w:p w:rsidR="00E408E8" w:rsidRDefault="00E408E8">
      <w:pPr>
        <w:tabs>
          <w:tab w:val="left" w:pos="1854"/>
        </w:tabs>
        <w:spacing w:line="276" w:lineRule="auto"/>
        <w:jc w:val="left"/>
        <w:rPr>
          <w:rFonts w:cs="Times New Roman"/>
          <w:color w:val="262626"/>
          <w:kern w:val="0"/>
        </w:rPr>
      </w:pPr>
      <w:r w:rsidRPr="00BF22E4">
        <w:rPr>
          <w:color w:val="262626"/>
          <w:kern w:val="0"/>
        </w:rPr>
        <w:t>Your sincerely,</w:t>
      </w:r>
    </w:p>
    <w:p w:rsidR="00E408E8" w:rsidRDefault="00E408E8" w:rsidP="0019325E">
      <w:pPr>
        <w:tabs>
          <w:tab w:val="left" w:pos="5454"/>
        </w:tabs>
        <w:jc w:val="right"/>
        <w:rPr>
          <w:rFonts w:cs="Times New Roman"/>
        </w:rPr>
      </w:pPr>
    </w:p>
    <w:p w:rsidR="00E408E8" w:rsidRDefault="00BF4C55" w:rsidP="0019325E">
      <w:pPr>
        <w:tabs>
          <w:tab w:val="left" w:pos="5454"/>
        </w:tabs>
        <w:jc w:val="right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100455" cy="572770"/>
            <wp:effectExtent l="19050" t="0" r="4445" b="0"/>
            <wp:docPr id="4" name="图片 4" descr="C:\Users\Administrator\Desktop\张俊廷主任英文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张俊廷主任英文签名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8E8" w:rsidSect="00F868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5C" w:rsidRDefault="00776B5C">
      <w:pPr>
        <w:rPr>
          <w:rFonts w:cs="Times New Roman"/>
        </w:rPr>
      </w:pPr>
    </w:p>
  </w:endnote>
  <w:endnote w:type="continuationSeparator" w:id="0">
    <w:p w:rsidR="00776B5C" w:rsidRDefault="00776B5C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5C" w:rsidRDefault="00776B5C">
      <w:pPr>
        <w:rPr>
          <w:rFonts w:cs="Times New Roman"/>
        </w:rPr>
      </w:pPr>
    </w:p>
  </w:footnote>
  <w:footnote w:type="continuationSeparator" w:id="0">
    <w:p w:rsidR="00776B5C" w:rsidRDefault="00776B5C">
      <w:pPr>
        <w:rPr>
          <w:rFonts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7C0"/>
    <w:rsid w:val="00044285"/>
    <w:rsid w:val="000469C6"/>
    <w:rsid w:val="000526C1"/>
    <w:rsid w:val="000828B6"/>
    <w:rsid w:val="000B36EC"/>
    <w:rsid w:val="000D3735"/>
    <w:rsid w:val="000E61A0"/>
    <w:rsid w:val="000F215C"/>
    <w:rsid w:val="0010192E"/>
    <w:rsid w:val="001021DA"/>
    <w:rsid w:val="001152F7"/>
    <w:rsid w:val="00116A04"/>
    <w:rsid w:val="001213A6"/>
    <w:rsid w:val="00136A97"/>
    <w:rsid w:val="001400D2"/>
    <w:rsid w:val="00143AB4"/>
    <w:rsid w:val="0015054C"/>
    <w:rsid w:val="00172F53"/>
    <w:rsid w:val="00180D5B"/>
    <w:rsid w:val="0019325E"/>
    <w:rsid w:val="001B60AE"/>
    <w:rsid w:val="001D7CCA"/>
    <w:rsid w:val="001F656B"/>
    <w:rsid w:val="002019A1"/>
    <w:rsid w:val="002227AE"/>
    <w:rsid w:val="00236850"/>
    <w:rsid w:val="0023742F"/>
    <w:rsid w:val="0024246C"/>
    <w:rsid w:val="00257838"/>
    <w:rsid w:val="00276150"/>
    <w:rsid w:val="00286AA3"/>
    <w:rsid w:val="002C2429"/>
    <w:rsid w:val="002D24AB"/>
    <w:rsid w:val="002D6B33"/>
    <w:rsid w:val="00304A1B"/>
    <w:rsid w:val="00310DE3"/>
    <w:rsid w:val="00322EA1"/>
    <w:rsid w:val="003273C0"/>
    <w:rsid w:val="00332007"/>
    <w:rsid w:val="00337F3F"/>
    <w:rsid w:val="003733FE"/>
    <w:rsid w:val="00376F2E"/>
    <w:rsid w:val="00393A84"/>
    <w:rsid w:val="003A473B"/>
    <w:rsid w:val="003D5342"/>
    <w:rsid w:val="003E0E57"/>
    <w:rsid w:val="003E59E1"/>
    <w:rsid w:val="003E64DB"/>
    <w:rsid w:val="00417679"/>
    <w:rsid w:val="00432F55"/>
    <w:rsid w:val="00451426"/>
    <w:rsid w:val="004616F8"/>
    <w:rsid w:val="00486D42"/>
    <w:rsid w:val="00486E3C"/>
    <w:rsid w:val="004C16FE"/>
    <w:rsid w:val="004C1A37"/>
    <w:rsid w:val="004C3198"/>
    <w:rsid w:val="004E033D"/>
    <w:rsid w:val="004F4FB9"/>
    <w:rsid w:val="005258DD"/>
    <w:rsid w:val="00534081"/>
    <w:rsid w:val="005443DC"/>
    <w:rsid w:val="005718B5"/>
    <w:rsid w:val="005A4082"/>
    <w:rsid w:val="005B2591"/>
    <w:rsid w:val="005B36CE"/>
    <w:rsid w:val="005C741F"/>
    <w:rsid w:val="005E405B"/>
    <w:rsid w:val="00607A87"/>
    <w:rsid w:val="00651E4D"/>
    <w:rsid w:val="00655922"/>
    <w:rsid w:val="00670505"/>
    <w:rsid w:val="00671916"/>
    <w:rsid w:val="00671952"/>
    <w:rsid w:val="006747BB"/>
    <w:rsid w:val="006A0CA4"/>
    <w:rsid w:val="006A1BC4"/>
    <w:rsid w:val="006C148F"/>
    <w:rsid w:val="006C7103"/>
    <w:rsid w:val="006D26A0"/>
    <w:rsid w:val="006F5E9E"/>
    <w:rsid w:val="00711985"/>
    <w:rsid w:val="00725108"/>
    <w:rsid w:val="0073431D"/>
    <w:rsid w:val="007752C7"/>
    <w:rsid w:val="00776B5C"/>
    <w:rsid w:val="007A66E1"/>
    <w:rsid w:val="007C28DF"/>
    <w:rsid w:val="007D679A"/>
    <w:rsid w:val="008018BD"/>
    <w:rsid w:val="00801E25"/>
    <w:rsid w:val="0080771F"/>
    <w:rsid w:val="008152DA"/>
    <w:rsid w:val="00851DFF"/>
    <w:rsid w:val="00855FB5"/>
    <w:rsid w:val="00871E12"/>
    <w:rsid w:val="00873805"/>
    <w:rsid w:val="008920A0"/>
    <w:rsid w:val="008A1EF3"/>
    <w:rsid w:val="008C2B83"/>
    <w:rsid w:val="008D5252"/>
    <w:rsid w:val="0090210B"/>
    <w:rsid w:val="00915490"/>
    <w:rsid w:val="0092554D"/>
    <w:rsid w:val="00953DD1"/>
    <w:rsid w:val="00967801"/>
    <w:rsid w:val="009737B7"/>
    <w:rsid w:val="00974C62"/>
    <w:rsid w:val="00A22214"/>
    <w:rsid w:val="00A42D80"/>
    <w:rsid w:val="00A56551"/>
    <w:rsid w:val="00A62997"/>
    <w:rsid w:val="00A81A7A"/>
    <w:rsid w:val="00AA5797"/>
    <w:rsid w:val="00AB2370"/>
    <w:rsid w:val="00AB36A4"/>
    <w:rsid w:val="00B02BCC"/>
    <w:rsid w:val="00B35E9F"/>
    <w:rsid w:val="00B42440"/>
    <w:rsid w:val="00B45F2D"/>
    <w:rsid w:val="00B467C0"/>
    <w:rsid w:val="00B544DD"/>
    <w:rsid w:val="00B619A4"/>
    <w:rsid w:val="00B86A7D"/>
    <w:rsid w:val="00BA5458"/>
    <w:rsid w:val="00BC156D"/>
    <w:rsid w:val="00BD77EB"/>
    <w:rsid w:val="00BE061F"/>
    <w:rsid w:val="00BE296D"/>
    <w:rsid w:val="00BF22E4"/>
    <w:rsid w:val="00BF4C55"/>
    <w:rsid w:val="00BF7FD7"/>
    <w:rsid w:val="00C0555A"/>
    <w:rsid w:val="00C23BEF"/>
    <w:rsid w:val="00C50DB6"/>
    <w:rsid w:val="00C55F53"/>
    <w:rsid w:val="00C74A91"/>
    <w:rsid w:val="00CC0B0A"/>
    <w:rsid w:val="00CC23A3"/>
    <w:rsid w:val="00CD7115"/>
    <w:rsid w:val="00D01E0D"/>
    <w:rsid w:val="00D12829"/>
    <w:rsid w:val="00D418BD"/>
    <w:rsid w:val="00D468B8"/>
    <w:rsid w:val="00DA241E"/>
    <w:rsid w:val="00DA3E81"/>
    <w:rsid w:val="00DC6D03"/>
    <w:rsid w:val="00DE63C0"/>
    <w:rsid w:val="00DF55FD"/>
    <w:rsid w:val="00DF7304"/>
    <w:rsid w:val="00E0382B"/>
    <w:rsid w:val="00E21513"/>
    <w:rsid w:val="00E408E8"/>
    <w:rsid w:val="00E41F91"/>
    <w:rsid w:val="00E43538"/>
    <w:rsid w:val="00E5745C"/>
    <w:rsid w:val="00E62BD3"/>
    <w:rsid w:val="00E66231"/>
    <w:rsid w:val="00E710E8"/>
    <w:rsid w:val="00E7334E"/>
    <w:rsid w:val="00E93D9C"/>
    <w:rsid w:val="00EA6962"/>
    <w:rsid w:val="00EC6397"/>
    <w:rsid w:val="00ED0608"/>
    <w:rsid w:val="00F47237"/>
    <w:rsid w:val="00F5279C"/>
    <w:rsid w:val="00F752FC"/>
    <w:rsid w:val="00F86801"/>
    <w:rsid w:val="00F90CC3"/>
    <w:rsid w:val="00FA73CC"/>
    <w:rsid w:val="00F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E4"/>
    <w:pPr>
      <w:widowControl w:val="0"/>
      <w:jc w:val="both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A24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A241E"/>
    <w:rPr>
      <w:sz w:val="18"/>
      <w:szCs w:val="18"/>
    </w:rPr>
  </w:style>
  <w:style w:type="paragraph" w:styleId="a4">
    <w:name w:val="header"/>
    <w:basedOn w:val="a"/>
    <w:link w:val="Char0"/>
    <w:uiPriority w:val="99"/>
    <w:rsid w:val="004C1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C16FE"/>
    <w:rPr>
      <w:sz w:val="18"/>
      <w:szCs w:val="18"/>
    </w:rPr>
  </w:style>
  <w:style w:type="paragraph" w:styleId="a5">
    <w:name w:val="footer"/>
    <w:basedOn w:val="a"/>
    <w:link w:val="Char1"/>
    <w:uiPriority w:val="99"/>
    <w:rsid w:val="004C1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C16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 Fellows and Friends</dc:title>
  <dc:creator>Peng Kang</dc:creator>
  <cp:lastModifiedBy>Administrator</cp:lastModifiedBy>
  <cp:revision>2</cp:revision>
  <dcterms:created xsi:type="dcterms:W3CDTF">2017-02-15T02:15:00Z</dcterms:created>
  <dcterms:modified xsi:type="dcterms:W3CDTF">2017-02-15T02:15:00Z</dcterms:modified>
</cp:coreProperties>
</file>